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DD2ED" w14:textId="77777777" w:rsidR="00760D28" w:rsidRPr="00537536" w:rsidRDefault="00760D28" w:rsidP="00760D28">
      <w:bookmarkStart w:id="0" w:name="_Hlk103298048"/>
      <w:r w:rsidRPr="00537536">
        <w:rPr>
          <w:rFonts w:hint="eastAsia"/>
        </w:rPr>
        <w:t>こども育成ワークショップ</w:t>
      </w:r>
    </w:p>
    <w:bookmarkEnd w:id="0"/>
    <w:p w14:paraId="05E19608" w14:textId="77777777" w:rsidR="00760D28" w:rsidRPr="00537536" w:rsidRDefault="00760D28" w:rsidP="00760D28">
      <w:r w:rsidRPr="00537536">
        <w:rPr>
          <w:rFonts w:hint="eastAsia"/>
        </w:rPr>
        <w:t>Challenge ザ・サーカス</w:t>
      </w:r>
    </w:p>
    <w:p w14:paraId="3A4572C5" w14:textId="77777777" w:rsidR="00760D28" w:rsidRDefault="00760D28" w:rsidP="00760D28">
      <w:r>
        <w:rPr>
          <w:rFonts w:hint="eastAsia"/>
        </w:rPr>
        <w:t>サーカス芸って、見ているだけでワクワクドキドキしませんか？自分には絶対できないと思っているみなさん！この機会に、サーカス芸にチャレンジしてみましょう。サーカスの体の動きは体幹を鍛え、サーカスの芸術性は個性を伸ばし表現力を養います。当日の指導は、活躍中のサーカスアクターの方々です。</w:t>
      </w:r>
      <w:r w:rsidRPr="003B1B97">
        <w:rPr>
          <w:rFonts w:hint="eastAsia"/>
        </w:rPr>
        <w:t>普段</w:t>
      </w:r>
      <w:r>
        <w:rPr>
          <w:rFonts w:hint="eastAsia"/>
        </w:rPr>
        <w:t>できない運動を体験しながら、プロの技もお楽しみください。</w:t>
      </w:r>
    </w:p>
    <w:p w14:paraId="1550BC72" w14:textId="77777777" w:rsidR="00760D28" w:rsidRPr="009B7DA6" w:rsidRDefault="00760D28" w:rsidP="00760D28"/>
    <w:p w14:paraId="555A22D3" w14:textId="77777777" w:rsidR="00760D28" w:rsidRDefault="00760D28" w:rsidP="00760D28">
      <w:r>
        <w:rPr>
          <w:rFonts w:hint="eastAsia"/>
        </w:rPr>
        <w:t>◇</w:t>
      </w:r>
      <w:r w:rsidRPr="00537536">
        <w:rPr>
          <w:rFonts w:hint="eastAsia"/>
        </w:rPr>
        <w:t>コース（各コース1,000円）</w:t>
      </w:r>
    </w:p>
    <w:p w14:paraId="7DF6E871" w14:textId="77777777" w:rsidR="00760D28" w:rsidRDefault="00760D28" w:rsidP="00760D28">
      <w:bookmarkStart w:id="1" w:name="_Hlk103296766"/>
      <w:r>
        <w:rPr>
          <w:rFonts w:hint="eastAsia"/>
        </w:rPr>
        <w:t>・ジャグリング</w:t>
      </w:r>
    </w:p>
    <w:p w14:paraId="0440378F" w14:textId="77777777" w:rsidR="00760D28" w:rsidRDefault="00760D28" w:rsidP="00760D28">
      <w:r>
        <w:rPr>
          <w:rFonts w:hint="eastAsia"/>
        </w:rPr>
        <w:t>ボールやクラブを使って複数の物を空中に投げたり取ったりを繰り返す技を体験します。</w:t>
      </w:r>
    </w:p>
    <w:p w14:paraId="2EA009D8" w14:textId="77777777" w:rsidR="00760D28" w:rsidRDefault="00760D28" w:rsidP="00760D28">
      <w:r>
        <w:rPr>
          <w:rFonts w:hint="eastAsia"/>
        </w:rPr>
        <w:t>対象：中学生以上</w:t>
      </w:r>
    </w:p>
    <w:p w14:paraId="4CA67358" w14:textId="77777777" w:rsidR="00760D28" w:rsidRDefault="00760D28" w:rsidP="00760D28">
      <w:r>
        <w:rPr>
          <w:rFonts w:hint="eastAsia"/>
        </w:rPr>
        <w:t>定員：</w:t>
      </w:r>
      <w:r>
        <w:t>10名</w:t>
      </w:r>
    </w:p>
    <w:p w14:paraId="28A3C293" w14:textId="77777777" w:rsidR="00760D28" w:rsidRDefault="00760D28" w:rsidP="00760D28">
      <w:r>
        <w:rPr>
          <w:rFonts w:hint="eastAsia"/>
        </w:rPr>
        <w:t>・シルホイール</w:t>
      </w:r>
    </w:p>
    <w:p w14:paraId="2D6C3F72" w14:textId="77777777" w:rsidR="00760D28" w:rsidRDefault="00760D28" w:rsidP="00760D28">
      <w:r>
        <w:rPr>
          <w:rFonts w:hint="eastAsia"/>
        </w:rPr>
        <w:t>自分の身長よりも大きな輪を扱う芸を体験します。使用する輪は身長によって決めるため、身長の制限があります。</w:t>
      </w:r>
    </w:p>
    <w:p w14:paraId="2CCABB2D" w14:textId="77777777" w:rsidR="00760D28" w:rsidRDefault="00760D28" w:rsidP="00760D28">
      <w:r>
        <w:rPr>
          <w:rFonts w:hint="eastAsia"/>
        </w:rPr>
        <w:t>対象：高校生以上</w:t>
      </w:r>
    </w:p>
    <w:p w14:paraId="787B811D" w14:textId="77777777" w:rsidR="00760D28" w:rsidRDefault="00760D28" w:rsidP="00760D28">
      <w:r>
        <w:rPr>
          <w:rFonts w:hint="eastAsia"/>
        </w:rPr>
        <w:t>身長：</w:t>
      </w:r>
      <w:r>
        <w:t>155cm～175cm程度</w:t>
      </w:r>
    </w:p>
    <w:p w14:paraId="35153896" w14:textId="77777777" w:rsidR="00760D28" w:rsidRDefault="00760D28" w:rsidP="00760D28">
      <w:r>
        <w:rPr>
          <w:rFonts w:hint="eastAsia"/>
        </w:rPr>
        <w:t>定員：</w:t>
      </w:r>
      <w:r>
        <w:t>5名</w:t>
      </w:r>
    </w:p>
    <w:p w14:paraId="0A28A07F" w14:textId="77777777" w:rsidR="00760D28" w:rsidRDefault="00760D28" w:rsidP="00760D28">
      <w:r>
        <w:rPr>
          <w:rFonts w:hint="eastAsia"/>
        </w:rPr>
        <w:t>・エアリアルシルク</w:t>
      </w:r>
    </w:p>
    <w:p w14:paraId="53A1DEFC" w14:textId="77777777" w:rsidR="00760D28" w:rsidRDefault="00760D28" w:rsidP="00760D28">
      <w:r>
        <w:rPr>
          <w:rFonts w:hint="eastAsia"/>
        </w:rPr>
        <w:t>天井からぶら下がる布を使った空中芸を体験します。</w:t>
      </w:r>
    </w:p>
    <w:p w14:paraId="03F441E4" w14:textId="77777777" w:rsidR="00760D28" w:rsidRDefault="00760D28" w:rsidP="00760D28">
      <w:r>
        <w:rPr>
          <w:rFonts w:hint="eastAsia"/>
        </w:rPr>
        <w:t>対象：中学生以上</w:t>
      </w:r>
    </w:p>
    <w:p w14:paraId="4C908139" w14:textId="77777777" w:rsidR="00760D28" w:rsidRDefault="00760D28" w:rsidP="00760D28">
      <w:r>
        <w:rPr>
          <w:rFonts w:hint="eastAsia"/>
        </w:rPr>
        <w:t>定員：</w:t>
      </w:r>
      <w:r>
        <w:t>10名</w:t>
      </w:r>
    </w:p>
    <w:p w14:paraId="5EBA46CA" w14:textId="77777777" w:rsidR="00760D28" w:rsidRDefault="00760D28" w:rsidP="00760D28">
      <w:r>
        <w:rPr>
          <w:rFonts w:hint="eastAsia"/>
        </w:rPr>
        <w:t>・クラウン</w:t>
      </w:r>
    </w:p>
    <w:p w14:paraId="2B3AA07B" w14:textId="77777777" w:rsidR="00760D28" w:rsidRDefault="00760D28" w:rsidP="00760D28">
      <w:r>
        <w:rPr>
          <w:rFonts w:hint="eastAsia"/>
        </w:rPr>
        <w:t>クラウン（道化師）の所作や、簡単なパントマイムなど、身体だけで表現する方法を体験します。</w:t>
      </w:r>
    </w:p>
    <w:p w14:paraId="032B5425" w14:textId="77777777" w:rsidR="00760D28" w:rsidRDefault="00760D28" w:rsidP="00760D28">
      <w:r>
        <w:rPr>
          <w:rFonts w:hint="eastAsia"/>
        </w:rPr>
        <w:t>対象：制限なし</w:t>
      </w:r>
    </w:p>
    <w:p w14:paraId="3047D188" w14:textId="77777777" w:rsidR="00760D28" w:rsidRDefault="00760D28" w:rsidP="00760D28">
      <w:r>
        <w:rPr>
          <w:rFonts w:hint="eastAsia"/>
        </w:rPr>
        <w:t>定員：</w:t>
      </w:r>
      <w:r>
        <w:t>7名</w:t>
      </w:r>
    </w:p>
    <w:p w14:paraId="4E3E09D4" w14:textId="48ECFC66" w:rsidR="00760D28" w:rsidRPr="00537536" w:rsidRDefault="00760D28" w:rsidP="00760D28">
      <w:r w:rsidRPr="00537536">
        <w:rPr>
          <w:rFonts w:hint="eastAsia"/>
        </w:rPr>
        <w:t>◇開催スケジュール</w:t>
      </w:r>
      <w:bookmarkEnd w:id="1"/>
      <w:r w:rsidRPr="00537536">
        <w:rPr>
          <w:rFonts w:hint="eastAsia"/>
        </w:rPr>
        <w:t>（202</w:t>
      </w:r>
      <w:r>
        <w:rPr>
          <w:rFonts w:hint="eastAsia"/>
        </w:rPr>
        <w:t>5</w:t>
      </w:r>
      <w:r w:rsidRPr="00537536">
        <w:rPr>
          <w:rFonts w:hint="eastAsia"/>
        </w:rPr>
        <w:t>年</w:t>
      </w:r>
      <w:r>
        <w:rPr>
          <w:rFonts w:hint="eastAsia"/>
        </w:rPr>
        <w:t>3</w:t>
      </w:r>
      <w:r w:rsidRPr="00537536">
        <w:rPr>
          <w:rFonts w:hint="eastAsia"/>
        </w:rPr>
        <w:t>月）</w:t>
      </w:r>
    </w:p>
    <w:tbl>
      <w:tblPr>
        <w:tblStyle w:val="ae"/>
        <w:tblW w:w="9124" w:type="dxa"/>
        <w:tblLook w:val="04A0" w:firstRow="1" w:lastRow="0" w:firstColumn="1" w:lastColumn="0" w:noHBand="0" w:noVBand="1"/>
      </w:tblPr>
      <w:tblGrid>
        <w:gridCol w:w="1984"/>
        <w:gridCol w:w="1020"/>
        <w:gridCol w:w="1020"/>
        <w:gridCol w:w="1020"/>
        <w:gridCol w:w="1020"/>
        <w:gridCol w:w="1020"/>
        <w:gridCol w:w="1020"/>
        <w:gridCol w:w="1020"/>
      </w:tblGrid>
      <w:tr w:rsidR="00760D28" w:rsidRPr="00537536" w14:paraId="70B08222" w14:textId="77777777" w:rsidTr="007A52F4">
        <w:trPr>
          <w:trHeight w:val="341"/>
        </w:trPr>
        <w:tc>
          <w:tcPr>
            <w:tcW w:w="1984" w:type="dxa"/>
          </w:tcPr>
          <w:p w14:paraId="3D0BD611" w14:textId="77777777" w:rsidR="00760D28" w:rsidRPr="00537536" w:rsidRDefault="00760D28" w:rsidP="007A52F4"/>
        </w:tc>
        <w:tc>
          <w:tcPr>
            <w:tcW w:w="1020" w:type="dxa"/>
          </w:tcPr>
          <w:p w14:paraId="0A203208" w14:textId="77777777" w:rsidR="00760D28" w:rsidRPr="00537536" w:rsidRDefault="00760D28" w:rsidP="007A52F4">
            <w:r w:rsidRPr="00537536">
              <w:rPr>
                <w:rFonts w:hint="eastAsia"/>
              </w:rPr>
              <w:t>2日（日）</w:t>
            </w:r>
          </w:p>
        </w:tc>
        <w:tc>
          <w:tcPr>
            <w:tcW w:w="1020" w:type="dxa"/>
          </w:tcPr>
          <w:p w14:paraId="102C06F2" w14:textId="77777777" w:rsidR="00760D28" w:rsidRPr="00537536" w:rsidRDefault="00760D28" w:rsidP="007A52F4">
            <w:r w:rsidRPr="00537536">
              <w:rPr>
                <w:rFonts w:hint="eastAsia"/>
              </w:rPr>
              <w:t>3日（月）</w:t>
            </w:r>
          </w:p>
        </w:tc>
        <w:tc>
          <w:tcPr>
            <w:tcW w:w="1020" w:type="dxa"/>
          </w:tcPr>
          <w:p w14:paraId="04132193" w14:textId="77777777" w:rsidR="00760D28" w:rsidRPr="00537536" w:rsidRDefault="00760D28" w:rsidP="007A52F4">
            <w:r w:rsidRPr="00537536">
              <w:rPr>
                <w:rFonts w:hint="eastAsia"/>
              </w:rPr>
              <w:t>4日（火）</w:t>
            </w:r>
          </w:p>
        </w:tc>
        <w:tc>
          <w:tcPr>
            <w:tcW w:w="1020" w:type="dxa"/>
          </w:tcPr>
          <w:p w14:paraId="6CFBA598" w14:textId="77777777" w:rsidR="00760D28" w:rsidRPr="00537536" w:rsidRDefault="00760D28" w:rsidP="007A52F4">
            <w:r w:rsidRPr="00537536">
              <w:rPr>
                <w:rFonts w:hint="eastAsia"/>
              </w:rPr>
              <w:t>5日（水）</w:t>
            </w:r>
          </w:p>
        </w:tc>
        <w:tc>
          <w:tcPr>
            <w:tcW w:w="1020" w:type="dxa"/>
          </w:tcPr>
          <w:p w14:paraId="0D0CA3F8" w14:textId="77777777" w:rsidR="00760D28" w:rsidRPr="00537536" w:rsidRDefault="00760D28" w:rsidP="007A52F4">
            <w:r w:rsidRPr="00537536">
              <w:rPr>
                <w:rFonts w:hint="eastAsia"/>
              </w:rPr>
              <w:t>6日（木）</w:t>
            </w:r>
          </w:p>
        </w:tc>
        <w:tc>
          <w:tcPr>
            <w:tcW w:w="1020" w:type="dxa"/>
          </w:tcPr>
          <w:p w14:paraId="38FB1C5D" w14:textId="77777777" w:rsidR="00760D28" w:rsidRPr="00537536" w:rsidRDefault="00760D28" w:rsidP="007A52F4">
            <w:r w:rsidRPr="00537536">
              <w:rPr>
                <w:rFonts w:hint="eastAsia"/>
              </w:rPr>
              <w:t>7日（金）</w:t>
            </w:r>
          </w:p>
        </w:tc>
        <w:tc>
          <w:tcPr>
            <w:tcW w:w="1020" w:type="dxa"/>
          </w:tcPr>
          <w:p w14:paraId="147BE944" w14:textId="77777777" w:rsidR="00760D28" w:rsidRPr="00537536" w:rsidRDefault="00760D28" w:rsidP="007A52F4">
            <w:r w:rsidRPr="00537536">
              <w:rPr>
                <w:rFonts w:hint="eastAsia"/>
              </w:rPr>
              <w:t>8日（土）</w:t>
            </w:r>
          </w:p>
        </w:tc>
      </w:tr>
      <w:tr w:rsidR="00760D28" w:rsidRPr="00537536" w14:paraId="672A62D1" w14:textId="77777777" w:rsidTr="007A52F4">
        <w:trPr>
          <w:trHeight w:val="341"/>
        </w:trPr>
        <w:tc>
          <w:tcPr>
            <w:tcW w:w="1984" w:type="dxa"/>
          </w:tcPr>
          <w:p w14:paraId="3E7D478A" w14:textId="77777777" w:rsidR="00760D28" w:rsidRPr="00537536" w:rsidRDefault="00760D28" w:rsidP="007A52F4">
            <w:r w:rsidRPr="00537536">
              <w:rPr>
                <w:rFonts w:hint="eastAsia"/>
              </w:rPr>
              <w:t>ジャグリング</w:t>
            </w:r>
          </w:p>
        </w:tc>
        <w:tc>
          <w:tcPr>
            <w:tcW w:w="1020" w:type="dxa"/>
          </w:tcPr>
          <w:p w14:paraId="672E5644" w14:textId="77777777" w:rsidR="00760D28" w:rsidRPr="00537536" w:rsidRDefault="00760D28" w:rsidP="007A52F4">
            <w:r w:rsidRPr="00537536">
              <w:rPr>
                <w:rFonts w:hint="eastAsia"/>
              </w:rPr>
              <w:t>△</w:t>
            </w:r>
          </w:p>
        </w:tc>
        <w:tc>
          <w:tcPr>
            <w:tcW w:w="1020" w:type="dxa"/>
          </w:tcPr>
          <w:p w14:paraId="77B0666F" w14:textId="77777777" w:rsidR="00760D28" w:rsidRPr="00537536" w:rsidRDefault="00760D28" w:rsidP="007A52F4"/>
        </w:tc>
        <w:tc>
          <w:tcPr>
            <w:tcW w:w="1020" w:type="dxa"/>
          </w:tcPr>
          <w:p w14:paraId="4556BA91" w14:textId="77777777" w:rsidR="00760D28" w:rsidRPr="00537536" w:rsidRDefault="00760D28" w:rsidP="007A52F4"/>
        </w:tc>
        <w:tc>
          <w:tcPr>
            <w:tcW w:w="1020" w:type="dxa"/>
          </w:tcPr>
          <w:p w14:paraId="2B402B76" w14:textId="77777777" w:rsidR="00760D28" w:rsidRPr="00537536" w:rsidRDefault="00760D28" w:rsidP="007A52F4">
            <w:r w:rsidRPr="00537536">
              <w:rPr>
                <w:rFonts w:hint="eastAsia"/>
              </w:rPr>
              <w:t>★</w:t>
            </w:r>
          </w:p>
        </w:tc>
        <w:tc>
          <w:tcPr>
            <w:tcW w:w="1020" w:type="dxa"/>
          </w:tcPr>
          <w:p w14:paraId="57D01F17" w14:textId="77777777" w:rsidR="00760D28" w:rsidRPr="00537536" w:rsidRDefault="00760D28" w:rsidP="007A52F4"/>
        </w:tc>
        <w:tc>
          <w:tcPr>
            <w:tcW w:w="1020" w:type="dxa"/>
          </w:tcPr>
          <w:p w14:paraId="66458B4C" w14:textId="77777777" w:rsidR="00760D28" w:rsidRPr="00537536" w:rsidRDefault="00760D28" w:rsidP="007A52F4"/>
        </w:tc>
        <w:tc>
          <w:tcPr>
            <w:tcW w:w="1020" w:type="dxa"/>
          </w:tcPr>
          <w:p w14:paraId="14FDC990" w14:textId="77777777" w:rsidR="00760D28" w:rsidRPr="00537536" w:rsidRDefault="00760D28" w:rsidP="007A52F4">
            <w:r w:rsidRPr="00537536">
              <w:rPr>
                <w:rFonts w:hint="eastAsia"/>
              </w:rPr>
              <w:t>◆</w:t>
            </w:r>
          </w:p>
        </w:tc>
      </w:tr>
      <w:tr w:rsidR="00760D28" w:rsidRPr="00537536" w14:paraId="4F65F443" w14:textId="77777777" w:rsidTr="007A52F4">
        <w:trPr>
          <w:trHeight w:val="330"/>
        </w:trPr>
        <w:tc>
          <w:tcPr>
            <w:tcW w:w="1984" w:type="dxa"/>
          </w:tcPr>
          <w:p w14:paraId="601DCD08" w14:textId="77777777" w:rsidR="00760D28" w:rsidRPr="00537536" w:rsidRDefault="00760D28" w:rsidP="007A52F4">
            <w:r w:rsidRPr="00537536">
              <w:rPr>
                <w:rFonts w:hint="eastAsia"/>
              </w:rPr>
              <w:t>シルホイール</w:t>
            </w:r>
          </w:p>
        </w:tc>
        <w:tc>
          <w:tcPr>
            <w:tcW w:w="1020" w:type="dxa"/>
          </w:tcPr>
          <w:p w14:paraId="724F9554" w14:textId="77777777" w:rsidR="00760D28" w:rsidRPr="00537536" w:rsidRDefault="00760D28" w:rsidP="007A52F4">
            <w:r w:rsidRPr="00537536">
              <w:rPr>
                <w:rFonts w:hint="eastAsia"/>
              </w:rPr>
              <w:t>◆</w:t>
            </w:r>
          </w:p>
        </w:tc>
        <w:tc>
          <w:tcPr>
            <w:tcW w:w="1020" w:type="dxa"/>
          </w:tcPr>
          <w:p w14:paraId="7220A728" w14:textId="77777777" w:rsidR="00760D28" w:rsidRPr="00537536" w:rsidRDefault="00760D28" w:rsidP="007A52F4"/>
        </w:tc>
        <w:tc>
          <w:tcPr>
            <w:tcW w:w="1020" w:type="dxa"/>
          </w:tcPr>
          <w:p w14:paraId="69B99C3F" w14:textId="77777777" w:rsidR="00760D28" w:rsidRPr="00537536" w:rsidRDefault="00760D28" w:rsidP="007A52F4"/>
        </w:tc>
        <w:tc>
          <w:tcPr>
            <w:tcW w:w="1020" w:type="dxa"/>
          </w:tcPr>
          <w:p w14:paraId="10ABFA53" w14:textId="77777777" w:rsidR="00760D28" w:rsidRPr="00537536" w:rsidRDefault="00760D28" w:rsidP="007A52F4"/>
        </w:tc>
        <w:tc>
          <w:tcPr>
            <w:tcW w:w="1020" w:type="dxa"/>
          </w:tcPr>
          <w:p w14:paraId="30AF0909" w14:textId="77777777" w:rsidR="00760D28" w:rsidRPr="00537536" w:rsidRDefault="00760D28" w:rsidP="007A52F4"/>
        </w:tc>
        <w:tc>
          <w:tcPr>
            <w:tcW w:w="1020" w:type="dxa"/>
          </w:tcPr>
          <w:p w14:paraId="45FA71AA" w14:textId="77777777" w:rsidR="00760D28" w:rsidRPr="00537536" w:rsidRDefault="00760D28" w:rsidP="007A52F4">
            <w:r w:rsidRPr="00537536">
              <w:rPr>
                <w:rFonts w:hint="eastAsia"/>
              </w:rPr>
              <w:t>★</w:t>
            </w:r>
          </w:p>
        </w:tc>
        <w:tc>
          <w:tcPr>
            <w:tcW w:w="1020" w:type="dxa"/>
          </w:tcPr>
          <w:p w14:paraId="33E766F8" w14:textId="77777777" w:rsidR="00760D28" w:rsidRPr="00537536" w:rsidRDefault="00760D28" w:rsidP="007A52F4">
            <w:r w:rsidRPr="00537536">
              <w:rPr>
                <w:rFonts w:hint="eastAsia"/>
              </w:rPr>
              <w:t>△</w:t>
            </w:r>
          </w:p>
        </w:tc>
      </w:tr>
      <w:tr w:rsidR="00760D28" w:rsidRPr="00537536" w14:paraId="79A3E05C" w14:textId="77777777" w:rsidTr="007A52F4">
        <w:trPr>
          <w:trHeight w:val="330"/>
        </w:trPr>
        <w:tc>
          <w:tcPr>
            <w:tcW w:w="1984" w:type="dxa"/>
          </w:tcPr>
          <w:p w14:paraId="155882B6" w14:textId="77777777" w:rsidR="00760D28" w:rsidRPr="00537536" w:rsidRDefault="00760D28" w:rsidP="007A52F4">
            <w:r w:rsidRPr="00537536">
              <w:rPr>
                <w:rFonts w:hint="eastAsia"/>
              </w:rPr>
              <w:t>エアリアルシルク</w:t>
            </w:r>
          </w:p>
        </w:tc>
        <w:tc>
          <w:tcPr>
            <w:tcW w:w="1020" w:type="dxa"/>
          </w:tcPr>
          <w:p w14:paraId="7F9B47D2" w14:textId="77777777" w:rsidR="00760D28" w:rsidRPr="00537536" w:rsidRDefault="00760D28" w:rsidP="007A52F4"/>
        </w:tc>
        <w:tc>
          <w:tcPr>
            <w:tcW w:w="1020" w:type="dxa"/>
          </w:tcPr>
          <w:p w14:paraId="031F3CFA" w14:textId="77777777" w:rsidR="00760D28" w:rsidRPr="00537536" w:rsidRDefault="00760D28" w:rsidP="007A52F4"/>
        </w:tc>
        <w:tc>
          <w:tcPr>
            <w:tcW w:w="1020" w:type="dxa"/>
          </w:tcPr>
          <w:p w14:paraId="6072F5B2" w14:textId="77777777" w:rsidR="00760D28" w:rsidRPr="00537536" w:rsidRDefault="00760D28" w:rsidP="007A52F4">
            <w:r w:rsidRPr="00537536">
              <w:rPr>
                <w:rFonts w:hint="eastAsia"/>
              </w:rPr>
              <w:t>★</w:t>
            </w:r>
          </w:p>
        </w:tc>
        <w:tc>
          <w:tcPr>
            <w:tcW w:w="1020" w:type="dxa"/>
          </w:tcPr>
          <w:p w14:paraId="35489452" w14:textId="77777777" w:rsidR="00760D28" w:rsidRPr="00537536" w:rsidRDefault="00760D28" w:rsidP="007A52F4"/>
        </w:tc>
        <w:tc>
          <w:tcPr>
            <w:tcW w:w="1020" w:type="dxa"/>
          </w:tcPr>
          <w:p w14:paraId="3C6ED26D" w14:textId="77777777" w:rsidR="00760D28" w:rsidRPr="00537536" w:rsidRDefault="00760D28" w:rsidP="007A52F4">
            <w:r w:rsidRPr="00537536">
              <w:rPr>
                <w:rFonts w:hint="eastAsia"/>
              </w:rPr>
              <w:t>○</w:t>
            </w:r>
          </w:p>
        </w:tc>
        <w:tc>
          <w:tcPr>
            <w:tcW w:w="1020" w:type="dxa"/>
          </w:tcPr>
          <w:p w14:paraId="028B61C3" w14:textId="77777777" w:rsidR="00760D28" w:rsidRPr="00537536" w:rsidRDefault="00760D28" w:rsidP="007A52F4"/>
        </w:tc>
        <w:tc>
          <w:tcPr>
            <w:tcW w:w="1020" w:type="dxa"/>
          </w:tcPr>
          <w:p w14:paraId="3832383A" w14:textId="77777777" w:rsidR="00760D28" w:rsidRPr="00537536" w:rsidRDefault="00760D28" w:rsidP="007A52F4">
            <w:r w:rsidRPr="00537536">
              <w:rPr>
                <w:rFonts w:hint="eastAsia"/>
              </w:rPr>
              <w:t>★</w:t>
            </w:r>
          </w:p>
        </w:tc>
      </w:tr>
      <w:tr w:rsidR="00760D28" w:rsidRPr="00537536" w14:paraId="54081B56" w14:textId="77777777" w:rsidTr="007A52F4">
        <w:trPr>
          <w:trHeight w:val="341"/>
        </w:trPr>
        <w:tc>
          <w:tcPr>
            <w:tcW w:w="1984" w:type="dxa"/>
          </w:tcPr>
          <w:p w14:paraId="1EE331B8" w14:textId="77777777" w:rsidR="00760D28" w:rsidRPr="00537536" w:rsidRDefault="00760D28" w:rsidP="007A52F4">
            <w:r w:rsidRPr="00537536">
              <w:rPr>
                <w:rFonts w:hint="eastAsia"/>
              </w:rPr>
              <w:t>クラウン</w:t>
            </w:r>
          </w:p>
        </w:tc>
        <w:tc>
          <w:tcPr>
            <w:tcW w:w="1020" w:type="dxa"/>
          </w:tcPr>
          <w:p w14:paraId="0CF722E8" w14:textId="77777777" w:rsidR="00760D28" w:rsidRPr="00537536" w:rsidRDefault="00760D28" w:rsidP="007A52F4">
            <w:r w:rsidRPr="00537536">
              <w:rPr>
                <w:rFonts w:hint="eastAsia"/>
              </w:rPr>
              <w:t>○</w:t>
            </w:r>
          </w:p>
        </w:tc>
        <w:tc>
          <w:tcPr>
            <w:tcW w:w="1020" w:type="dxa"/>
          </w:tcPr>
          <w:p w14:paraId="0002E791" w14:textId="77777777" w:rsidR="00760D28" w:rsidRPr="00537536" w:rsidRDefault="00760D28" w:rsidP="007A52F4"/>
        </w:tc>
        <w:tc>
          <w:tcPr>
            <w:tcW w:w="1020" w:type="dxa"/>
          </w:tcPr>
          <w:p w14:paraId="0A7A4B85" w14:textId="77777777" w:rsidR="00760D28" w:rsidRPr="00537536" w:rsidRDefault="00760D28" w:rsidP="007A52F4"/>
        </w:tc>
        <w:tc>
          <w:tcPr>
            <w:tcW w:w="1020" w:type="dxa"/>
          </w:tcPr>
          <w:p w14:paraId="10AFD662" w14:textId="77777777" w:rsidR="00760D28" w:rsidRPr="00537536" w:rsidRDefault="00760D28" w:rsidP="007A52F4">
            <w:r w:rsidRPr="00537536">
              <w:rPr>
                <w:rFonts w:hint="eastAsia"/>
              </w:rPr>
              <w:t>△</w:t>
            </w:r>
          </w:p>
        </w:tc>
        <w:tc>
          <w:tcPr>
            <w:tcW w:w="1020" w:type="dxa"/>
          </w:tcPr>
          <w:p w14:paraId="44C01D3A" w14:textId="77777777" w:rsidR="00760D28" w:rsidRPr="00537536" w:rsidRDefault="00760D28" w:rsidP="007A52F4"/>
        </w:tc>
        <w:tc>
          <w:tcPr>
            <w:tcW w:w="1020" w:type="dxa"/>
          </w:tcPr>
          <w:p w14:paraId="192E2093" w14:textId="77777777" w:rsidR="00760D28" w:rsidRPr="00537536" w:rsidRDefault="00760D28" w:rsidP="007A52F4"/>
        </w:tc>
        <w:tc>
          <w:tcPr>
            <w:tcW w:w="1020" w:type="dxa"/>
          </w:tcPr>
          <w:p w14:paraId="19A46D77" w14:textId="77777777" w:rsidR="00760D28" w:rsidRPr="00537536" w:rsidRDefault="00760D28" w:rsidP="007A52F4">
            <w:r w:rsidRPr="00537536">
              <w:rPr>
                <w:rFonts w:hint="eastAsia"/>
              </w:rPr>
              <w:t>○</w:t>
            </w:r>
          </w:p>
        </w:tc>
      </w:tr>
    </w:tbl>
    <w:p w14:paraId="560D996B" w14:textId="77777777" w:rsidR="00760D28" w:rsidRPr="00537536" w:rsidRDefault="00760D28" w:rsidP="00760D28">
      <w:r w:rsidRPr="00537536">
        <w:rPr>
          <w:rFonts w:hint="eastAsia"/>
        </w:rPr>
        <w:t>○：10時～　△：14時～　◆：16時～　★：19時～</w:t>
      </w:r>
    </w:p>
    <w:p w14:paraId="62C37C47" w14:textId="77777777" w:rsidR="00760D28" w:rsidRPr="00537536" w:rsidRDefault="00760D28" w:rsidP="00760D28">
      <w:bookmarkStart w:id="2" w:name="_Hlk103296776"/>
      <w:r w:rsidRPr="00537536">
        <w:rPr>
          <w:rFonts w:hint="eastAsia"/>
        </w:rPr>
        <w:t>◇申込方法</w:t>
      </w:r>
    </w:p>
    <w:bookmarkEnd w:id="2"/>
    <w:p w14:paraId="0083AAE8" w14:textId="77777777" w:rsidR="00760D28" w:rsidRPr="00537536" w:rsidRDefault="00760D28" w:rsidP="00760D28">
      <w:r w:rsidRPr="00537536">
        <w:rPr>
          <w:rFonts w:hint="eastAsia"/>
        </w:rPr>
        <w:t>お申</w:t>
      </w:r>
      <w:r>
        <w:rPr>
          <w:rFonts w:hint="eastAsia"/>
        </w:rPr>
        <w:t>し</w:t>
      </w:r>
      <w:r w:rsidRPr="00537536">
        <w:rPr>
          <w:rFonts w:hint="eastAsia"/>
        </w:rPr>
        <w:t>込みフォーム（ホームページ：</w:t>
      </w:r>
      <w:hyperlink r:id="rId6" w:history="1">
        <w:r w:rsidRPr="00537536">
          <w:rPr>
            <w:rStyle w:val="af"/>
            <w:rFonts w:hint="eastAsia"/>
          </w:rPr>
          <w:t>https://www.wakaba-city.xx.xx/</w:t>
        </w:r>
      </w:hyperlink>
      <w:r w:rsidRPr="00537536">
        <w:rPr>
          <w:rFonts w:hint="eastAsia"/>
        </w:rPr>
        <w:t>）よりお申</w:t>
      </w:r>
      <w:r>
        <w:rPr>
          <w:rFonts w:hint="eastAsia"/>
        </w:rPr>
        <w:t>し</w:t>
      </w:r>
      <w:r w:rsidRPr="00537536">
        <w:rPr>
          <w:rFonts w:hint="eastAsia"/>
        </w:rPr>
        <w:t>込みください。</w:t>
      </w:r>
    </w:p>
    <w:p w14:paraId="5640241A" w14:textId="77777777" w:rsidR="00760D28" w:rsidRPr="00537536" w:rsidRDefault="00760D28" w:rsidP="00760D28">
      <w:r w:rsidRPr="00537536">
        <w:rPr>
          <w:rFonts w:hint="eastAsia"/>
        </w:rPr>
        <w:t>※先着順です。定員になり次第、締め切らせていただきます。</w:t>
      </w:r>
    </w:p>
    <w:p w14:paraId="75B5DE86" w14:textId="77777777" w:rsidR="00760D28" w:rsidRPr="00537536" w:rsidRDefault="00760D28" w:rsidP="00760D28"/>
    <w:p w14:paraId="5D02B150" w14:textId="1088B690" w:rsidR="003706C6" w:rsidRPr="00760D28" w:rsidRDefault="00760D28" w:rsidP="00760D28">
      <w:r w:rsidRPr="00537536">
        <w:rPr>
          <w:rFonts w:hint="eastAsia"/>
        </w:rPr>
        <w:t>お問い合わせ：わかば市役所　こども育成課　サーカスワークショップ担当　XXX-XXXX-XXXX</w:t>
      </w:r>
    </w:p>
    <w:sectPr w:rsidR="003706C6" w:rsidRPr="00760D28" w:rsidSect="00760D28">
      <w:pgSz w:w="11906" w:h="16838" w:code="9"/>
      <w:pgMar w:top="567" w:right="1134" w:bottom="567"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CC93B" w14:textId="77777777" w:rsidR="00950A9D" w:rsidRDefault="00950A9D" w:rsidP="00760D28">
      <w:r>
        <w:separator/>
      </w:r>
    </w:p>
  </w:endnote>
  <w:endnote w:type="continuationSeparator" w:id="0">
    <w:p w14:paraId="40BAC94B" w14:textId="77777777" w:rsidR="00950A9D" w:rsidRDefault="00950A9D" w:rsidP="00760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837D5" w14:textId="77777777" w:rsidR="00950A9D" w:rsidRDefault="00950A9D" w:rsidP="00760D28">
      <w:r>
        <w:separator/>
      </w:r>
    </w:p>
  </w:footnote>
  <w:footnote w:type="continuationSeparator" w:id="0">
    <w:p w14:paraId="39769AEA" w14:textId="77777777" w:rsidR="00950A9D" w:rsidRDefault="00950A9D" w:rsidP="00760D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C6"/>
    <w:rsid w:val="0011301B"/>
    <w:rsid w:val="00117978"/>
    <w:rsid w:val="001B75CD"/>
    <w:rsid w:val="002F27B3"/>
    <w:rsid w:val="003706C6"/>
    <w:rsid w:val="0066662D"/>
    <w:rsid w:val="00760D28"/>
    <w:rsid w:val="00950A9D"/>
    <w:rsid w:val="00A9689B"/>
    <w:rsid w:val="00B94763"/>
    <w:rsid w:val="00CB558F"/>
    <w:rsid w:val="00D508FC"/>
    <w:rsid w:val="00DB5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998C3B"/>
  <w15:chartTrackingRefBased/>
  <w15:docId w15:val="{75FFF8AD-0478-4DF9-8747-8765B3CB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763"/>
  </w:style>
  <w:style w:type="paragraph" w:styleId="1">
    <w:name w:val="heading 1"/>
    <w:basedOn w:val="a"/>
    <w:next w:val="a"/>
    <w:link w:val="10"/>
    <w:uiPriority w:val="9"/>
    <w:qFormat/>
    <w:rsid w:val="003706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06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06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06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06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06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06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06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06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06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06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06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06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06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06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06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06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06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06C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0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0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0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06C6"/>
    <w:pPr>
      <w:spacing w:before="160"/>
      <w:jc w:val="center"/>
    </w:pPr>
    <w:rPr>
      <w:i/>
      <w:iCs/>
      <w:color w:val="404040" w:themeColor="text1" w:themeTint="BF"/>
    </w:rPr>
  </w:style>
  <w:style w:type="character" w:customStyle="1" w:styleId="a8">
    <w:name w:val="引用文 (文字)"/>
    <w:basedOn w:val="a0"/>
    <w:link w:val="a7"/>
    <w:uiPriority w:val="29"/>
    <w:rsid w:val="003706C6"/>
    <w:rPr>
      <w:i/>
      <w:iCs/>
      <w:color w:val="404040" w:themeColor="text1" w:themeTint="BF"/>
    </w:rPr>
  </w:style>
  <w:style w:type="paragraph" w:styleId="a9">
    <w:name w:val="List Paragraph"/>
    <w:basedOn w:val="a"/>
    <w:uiPriority w:val="34"/>
    <w:qFormat/>
    <w:rsid w:val="003706C6"/>
    <w:pPr>
      <w:ind w:left="720"/>
      <w:contextualSpacing/>
    </w:pPr>
  </w:style>
  <w:style w:type="character" w:styleId="21">
    <w:name w:val="Intense Emphasis"/>
    <w:basedOn w:val="a0"/>
    <w:uiPriority w:val="21"/>
    <w:qFormat/>
    <w:rsid w:val="003706C6"/>
    <w:rPr>
      <w:i/>
      <w:iCs/>
      <w:color w:val="0F4761" w:themeColor="accent1" w:themeShade="BF"/>
    </w:rPr>
  </w:style>
  <w:style w:type="paragraph" w:styleId="22">
    <w:name w:val="Intense Quote"/>
    <w:basedOn w:val="a"/>
    <w:next w:val="a"/>
    <w:link w:val="23"/>
    <w:uiPriority w:val="30"/>
    <w:qFormat/>
    <w:rsid w:val="00370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06C6"/>
    <w:rPr>
      <w:i/>
      <w:iCs/>
      <w:color w:val="0F4761" w:themeColor="accent1" w:themeShade="BF"/>
    </w:rPr>
  </w:style>
  <w:style w:type="character" w:styleId="24">
    <w:name w:val="Intense Reference"/>
    <w:basedOn w:val="a0"/>
    <w:uiPriority w:val="32"/>
    <w:qFormat/>
    <w:rsid w:val="003706C6"/>
    <w:rPr>
      <w:b/>
      <w:bCs/>
      <w:smallCaps/>
      <w:color w:val="0F4761" w:themeColor="accent1" w:themeShade="BF"/>
      <w:spacing w:val="5"/>
    </w:rPr>
  </w:style>
  <w:style w:type="paragraph" w:styleId="aa">
    <w:name w:val="header"/>
    <w:basedOn w:val="a"/>
    <w:link w:val="ab"/>
    <w:uiPriority w:val="99"/>
    <w:unhideWhenUsed/>
    <w:rsid w:val="00760D28"/>
    <w:pPr>
      <w:tabs>
        <w:tab w:val="center" w:pos="4252"/>
        <w:tab w:val="right" w:pos="8504"/>
      </w:tabs>
      <w:snapToGrid w:val="0"/>
    </w:pPr>
  </w:style>
  <w:style w:type="character" w:customStyle="1" w:styleId="ab">
    <w:name w:val="ヘッダー (文字)"/>
    <w:basedOn w:val="a0"/>
    <w:link w:val="aa"/>
    <w:uiPriority w:val="99"/>
    <w:rsid w:val="00760D28"/>
  </w:style>
  <w:style w:type="paragraph" w:styleId="ac">
    <w:name w:val="footer"/>
    <w:basedOn w:val="a"/>
    <w:link w:val="ad"/>
    <w:uiPriority w:val="99"/>
    <w:unhideWhenUsed/>
    <w:rsid w:val="00760D28"/>
    <w:pPr>
      <w:tabs>
        <w:tab w:val="center" w:pos="4252"/>
        <w:tab w:val="right" w:pos="8504"/>
      </w:tabs>
      <w:snapToGrid w:val="0"/>
    </w:pPr>
  </w:style>
  <w:style w:type="character" w:customStyle="1" w:styleId="ad">
    <w:name w:val="フッター (文字)"/>
    <w:basedOn w:val="a0"/>
    <w:link w:val="ac"/>
    <w:uiPriority w:val="99"/>
    <w:rsid w:val="00760D28"/>
  </w:style>
  <w:style w:type="table" w:styleId="ae">
    <w:name w:val="Table Grid"/>
    <w:basedOn w:val="a1"/>
    <w:uiPriority w:val="39"/>
    <w:rsid w:val="00760D28"/>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760D2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kaba-city.xx.x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2024-11-29T09:06:00Z</dcterms:created>
  <dcterms:modified xsi:type="dcterms:W3CDTF">2025-01-16T11:17:00Z</dcterms:modified>
</cp:coreProperties>
</file>