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33CEB" w14:textId="17302ADF" w:rsidR="00B77662" w:rsidRDefault="00B77662" w:rsidP="00B77662">
      <w:pPr>
        <w:jc w:val="right"/>
      </w:pPr>
      <w:r>
        <w:rPr>
          <w:rFonts w:hint="eastAsia"/>
        </w:rPr>
        <w:t>2025年3月3日</w:t>
      </w:r>
    </w:p>
    <w:p w14:paraId="4554E60D" w14:textId="77777777" w:rsidR="00B77662" w:rsidRDefault="00B77662" w:rsidP="00B77662">
      <w:r>
        <w:rPr>
          <w:rFonts w:hint="eastAsia"/>
        </w:rPr>
        <w:t>会員各位</w:t>
      </w:r>
    </w:p>
    <w:p w14:paraId="650A6307" w14:textId="77777777" w:rsidR="00B77662" w:rsidRDefault="00B77662" w:rsidP="00B77662">
      <w:pPr>
        <w:jc w:val="right"/>
      </w:pPr>
      <w:r>
        <w:rPr>
          <w:rFonts w:hint="eastAsia"/>
        </w:rPr>
        <w:t>株式会社F&amp;Mショッピング</w:t>
      </w:r>
    </w:p>
    <w:p w14:paraId="5A85E95F" w14:textId="77777777" w:rsidR="00B77662" w:rsidRDefault="00B77662" w:rsidP="00B77662"/>
    <w:p w14:paraId="5E56B594" w14:textId="77777777" w:rsidR="00B77662" w:rsidRPr="00731ECA" w:rsidRDefault="00B77662" w:rsidP="00B77662">
      <w:pPr>
        <w:jc w:val="center"/>
        <w:rPr>
          <w:rFonts w:ascii="ＭＳ Ｐゴシック" w:eastAsia="ＭＳ Ｐゴシック" w:hAnsi="ＭＳ Ｐゴシック"/>
          <w:sz w:val="36"/>
          <w:szCs w:val="36"/>
          <w:u w:val="single"/>
        </w:rPr>
      </w:pPr>
      <w:r w:rsidRPr="00731ECA">
        <w:rPr>
          <w:rFonts w:ascii="ＭＳ Ｐゴシック" w:eastAsia="ＭＳ Ｐゴシック" w:hAnsi="ＭＳ Ｐゴシック" w:hint="eastAsia"/>
          <w:sz w:val="36"/>
          <w:szCs w:val="36"/>
          <w:u w:val="single"/>
        </w:rPr>
        <w:t>ログイン方法変更の</w:t>
      </w:r>
      <w:r>
        <w:rPr>
          <w:rFonts w:ascii="ＭＳ Ｐゴシック" w:eastAsia="ＭＳ Ｐゴシック" w:hAnsi="ＭＳ Ｐゴシック" w:hint="eastAsia"/>
          <w:sz w:val="36"/>
          <w:szCs w:val="36"/>
          <w:u w:val="single"/>
        </w:rPr>
        <w:t>お知らせ</w:t>
      </w:r>
    </w:p>
    <w:p w14:paraId="3F80E753" w14:textId="77777777" w:rsidR="00B77662" w:rsidRDefault="00B77662" w:rsidP="00B77662"/>
    <w:p w14:paraId="4F373EF5" w14:textId="77777777" w:rsidR="00B77662" w:rsidRDefault="00B77662" w:rsidP="00B77662">
      <w:r>
        <w:rPr>
          <w:rFonts w:hint="eastAsia"/>
        </w:rPr>
        <w:t>平素は格別のお引き立てをいただき、厚く御礼申し上げます。</w:t>
      </w:r>
    </w:p>
    <w:p w14:paraId="157714BF" w14:textId="77777777" w:rsidR="00B77662" w:rsidRDefault="00B77662" w:rsidP="00B77662">
      <w:r>
        <w:rPr>
          <w:rFonts w:hint="eastAsia"/>
        </w:rPr>
        <w:t xml:space="preserve">　さて、このたび</w:t>
      </w:r>
      <w:r>
        <w:t>F&amp;Mショッピングでは、会員の皆様に安心してショッピングサイトをご利用いただけるよう、ログイン時の認証方法を下記のとおり2段階認証に変更いたします。2段階認証の利用開始にあたっては、ご自身で設定を行っていただく必要があります。</w:t>
      </w:r>
    </w:p>
    <w:p w14:paraId="1463B1C4" w14:textId="77777777" w:rsidR="00B77662" w:rsidRDefault="00B77662" w:rsidP="00B77662">
      <w:r>
        <w:rPr>
          <w:rFonts w:hint="eastAsia"/>
        </w:rPr>
        <w:t xml:space="preserve">　つきましては、設定の流れをご確認いただき、ワンタイムパスワードの設定を行っていただきますよう、お願い申し上げます。</w:t>
      </w:r>
    </w:p>
    <w:p w14:paraId="4FA75F87" w14:textId="77777777" w:rsidR="00B77662" w:rsidRDefault="00B77662" w:rsidP="00B77662"/>
    <w:p w14:paraId="6308A824" w14:textId="77777777" w:rsidR="00B77662" w:rsidRDefault="00B77662" w:rsidP="00B77662">
      <w:pPr>
        <w:jc w:val="center"/>
      </w:pPr>
      <w:r>
        <w:rPr>
          <w:rFonts w:hint="eastAsia"/>
        </w:rPr>
        <w:t>記</w:t>
      </w:r>
    </w:p>
    <w:p w14:paraId="5E274EB5" w14:textId="77777777" w:rsidR="00B77662" w:rsidRDefault="00B77662" w:rsidP="00B77662"/>
    <w:p w14:paraId="25036998" w14:textId="117695FB" w:rsidR="00B77662" w:rsidRDefault="00B77662" w:rsidP="00B77662">
      <w:r>
        <w:rPr>
          <w:rFonts w:hint="eastAsia"/>
        </w:rPr>
        <w:t>利用開始日時2025年4月1日（火）　午前7時</w:t>
      </w:r>
    </w:p>
    <w:p w14:paraId="0EF6BF05" w14:textId="77777777" w:rsidR="00B77662" w:rsidRDefault="00B77662" w:rsidP="00B77662">
      <w:r>
        <w:rPr>
          <w:rFonts w:hint="eastAsia"/>
        </w:rPr>
        <w:t>変更後の認証方法【1段階目】従来のIDとパスワードで認証</w:t>
      </w:r>
    </w:p>
    <w:p w14:paraId="2B0ACB47" w14:textId="77777777" w:rsidR="00B77662" w:rsidRDefault="00B77662" w:rsidP="00B77662">
      <w:r>
        <w:rPr>
          <w:rFonts w:hint="eastAsia"/>
        </w:rPr>
        <w:t>【2段階目】ワンタイムパスワードで認証</w:t>
      </w:r>
    </w:p>
    <w:p w14:paraId="58253FED" w14:textId="302FB7F1" w:rsidR="00B77662" w:rsidRDefault="00B77662" w:rsidP="00B77662">
      <w:r>
        <w:rPr>
          <w:rFonts w:hint="eastAsia"/>
        </w:rPr>
        <w:t>※2025年12月末日までは、従来の方法でもログイン可能</w:t>
      </w:r>
    </w:p>
    <w:p w14:paraId="28125ED6" w14:textId="77777777" w:rsidR="00B77662" w:rsidRDefault="00B77662" w:rsidP="00B77662">
      <w:r>
        <w:rPr>
          <w:rFonts w:hint="eastAsia"/>
        </w:rPr>
        <w:t>ワンタイムパスワードの設定の流れ</w:t>
      </w:r>
    </w:p>
    <w:tbl>
      <w:tblPr>
        <w:tblStyle w:val="af1"/>
        <w:tblW w:w="8492" w:type="dxa"/>
        <w:tblLook w:val="04A0" w:firstRow="1" w:lastRow="0" w:firstColumn="1" w:lastColumn="0" w:noHBand="0" w:noVBand="1"/>
      </w:tblPr>
      <w:tblGrid>
        <w:gridCol w:w="850"/>
        <w:gridCol w:w="7642"/>
      </w:tblGrid>
      <w:tr w:rsidR="00B77662" w:rsidRPr="00916765" w14:paraId="1A0B8EDE" w14:textId="77777777" w:rsidTr="00D61535">
        <w:tc>
          <w:tcPr>
            <w:tcW w:w="850" w:type="dxa"/>
          </w:tcPr>
          <w:p w14:paraId="63CCF542" w14:textId="77777777" w:rsidR="00B77662" w:rsidRPr="00916765" w:rsidRDefault="00B77662" w:rsidP="00D61535">
            <w:bookmarkStart w:id="0" w:name="_Hlk105430648"/>
            <w:r w:rsidRPr="00916765">
              <w:rPr>
                <w:rFonts w:hint="eastAsia"/>
              </w:rPr>
              <w:t>1</w:t>
            </w:r>
          </w:p>
        </w:tc>
        <w:tc>
          <w:tcPr>
            <w:tcW w:w="7642" w:type="dxa"/>
          </w:tcPr>
          <w:p w14:paraId="48E9C3B0" w14:textId="77777777" w:rsidR="00B77662" w:rsidRPr="00916765" w:rsidRDefault="00B77662" w:rsidP="00D61535">
            <w:r w:rsidRPr="00916765">
              <w:rPr>
                <w:rFonts w:hint="eastAsia"/>
              </w:rPr>
              <w:t>F&amp;Mショッピングサイト</w:t>
            </w:r>
            <w:r>
              <w:rPr>
                <w:rStyle w:val="af0"/>
                <w:rFonts w:hint="eastAsia"/>
                <w:color w:val="auto"/>
              </w:rPr>
              <w:t>（https://</w:t>
            </w:r>
            <w:r>
              <w:rPr>
                <w:rStyle w:val="af0"/>
                <w:color w:val="auto"/>
              </w:rPr>
              <w:t>www.fandm-shop.xx.xx/）</w:t>
            </w:r>
            <w:r w:rsidRPr="00916765">
              <w:rPr>
                <w:rFonts w:hint="eastAsia"/>
              </w:rPr>
              <w:t>にログイン</w:t>
            </w:r>
          </w:p>
          <w:p w14:paraId="4B050131" w14:textId="77777777" w:rsidR="00B77662" w:rsidRPr="00916765" w:rsidRDefault="00B77662" w:rsidP="00D61535">
            <w:r w:rsidRPr="00916765">
              <w:rPr>
                <w:rFonts w:hint="eastAsia"/>
                <w:sz w:val="18"/>
                <w:szCs w:val="20"/>
              </w:rPr>
              <w:t>※現在のIDとパスワードでログインしてください。</w:t>
            </w:r>
          </w:p>
        </w:tc>
      </w:tr>
      <w:tr w:rsidR="00B77662" w:rsidRPr="00916765" w14:paraId="2AE8156A" w14:textId="77777777" w:rsidTr="00D61535">
        <w:tc>
          <w:tcPr>
            <w:tcW w:w="850" w:type="dxa"/>
          </w:tcPr>
          <w:p w14:paraId="48749ADD" w14:textId="77777777" w:rsidR="00B77662" w:rsidRPr="00916765" w:rsidRDefault="00B77662" w:rsidP="00D61535">
            <w:r w:rsidRPr="00916765">
              <w:rPr>
                <w:rFonts w:hint="eastAsia"/>
              </w:rPr>
              <w:t>2</w:t>
            </w:r>
          </w:p>
        </w:tc>
        <w:tc>
          <w:tcPr>
            <w:tcW w:w="7642" w:type="dxa"/>
          </w:tcPr>
          <w:p w14:paraId="3C65DD50" w14:textId="77777777" w:rsidR="00B77662" w:rsidRPr="00916765" w:rsidRDefault="00B77662" w:rsidP="00D61535">
            <w:r w:rsidRPr="00916765">
              <w:rPr>
                <w:rFonts w:hint="eastAsia"/>
              </w:rPr>
              <w:t>《アカウント情報》を選択</w:t>
            </w:r>
          </w:p>
        </w:tc>
      </w:tr>
      <w:tr w:rsidR="00B77662" w:rsidRPr="00916765" w14:paraId="574B76B9" w14:textId="77777777" w:rsidTr="00D61535">
        <w:tc>
          <w:tcPr>
            <w:tcW w:w="850" w:type="dxa"/>
          </w:tcPr>
          <w:p w14:paraId="248A44B3" w14:textId="77777777" w:rsidR="00B77662" w:rsidRPr="00916765" w:rsidRDefault="00B77662" w:rsidP="00D61535">
            <w:r w:rsidRPr="00916765">
              <w:rPr>
                <w:rFonts w:hint="eastAsia"/>
              </w:rPr>
              <w:t>3</w:t>
            </w:r>
          </w:p>
        </w:tc>
        <w:tc>
          <w:tcPr>
            <w:tcW w:w="7642" w:type="dxa"/>
          </w:tcPr>
          <w:p w14:paraId="677A3B8D" w14:textId="77777777" w:rsidR="00B77662" w:rsidRPr="00916765" w:rsidRDefault="00B77662" w:rsidP="00D61535">
            <w:r w:rsidRPr="00916765">
              <w:rPr>
                <w:rFonts w:hint="eastAsia"/>
              </w:rPr>
              <w:t>《2段階認証の利用設定》を選択</w:t>
            </w:r>
          </w:p>
        </w:tc>
      </w:tr>
      <w:tr w:rsidR="00B77662" w:rsidRPr="00916765" w14:paraId="4E13C02E" w14:textId="77777777" w:rsidTr="00D61535">
        <w:tc>
          <w:tcPr>
            <w:tcW w:w="850" w:type="dxa"/>
          </w:tcPr>
          <w:p w14:paraId="051683A2" w14:textId="77777777" w:rsidR="00B77662" w:rsidRPr="00916765" w:rsidRDefault="00B77662" w:rsidP="00D61535">
            <w:r w:rsidRPr="00916765">
              <w:rPr>
                <w:rFonts w:hint="eastAsia"/>
              </w:rPr>
              <w:t>4</w:t>
            </w:r>
          </w:p>
        </w:tc>
        <w:tc>
          <w:tcPr>
            <w:tcW w:w="7642" w:type="dxa"/>
          </w:tcPr>
          <w:p w14:paraId="4BC48AF5" w14:textId="77777777" w:rsidR="00B77662" w:rsidRPr="00916765" w:rsidRDefault="00B77662" w:rsidP="00D61535">
            <w:r w:rsidRPr="00916765">
              <w:rPr>
                <w:rFonts w:hint="eastAsia"/>
              </w:rPr>
              <w:t>《利用する》を選択</w:t>
            </w:r>
          </w:p>
        </w:tc>
      </w:tr>
      <w:tr w:rsidR="00B77662" w:rsidRPr="00916765" w14:paraId="13603DEA" w14:textId="77777777" w:rsidTr="00D61535">
        <w:tc>
          <w:tcPr>
            <w:tcW w:w="850" w:type="dxa"/>
          </w:tcPr>
          <w:p w14:paraId="66C0831E" w14:textId="77777777" w:rsidR="00B77662" w:rsidRPr="00916765" w:rsidRDefault="00B77662" w:rsidP="00D61535">
            <w:r w:rsidRPr="00916765">
              <w:rPr>
                <w:rFonts w:hint="eastAsia"/>
              </w:rPr>
              <w:t>5</w:t>
            </w:r>
          </w:p>
        </w:tc>
        <w:tc>
          <w:tcPr>
            <w:tcW w:w="7642" w:type="dxa"/>
          </w:tcPr>
          <w:p w14:paraId="02731102" w14:textId="77777777" w:rsidR="00B77662" w:rsidRPr="00916765" w:rsidRDefault="00B77662" w:rsidP="00D61535">
            <w:r w:rsidRPr="00916765">
              <w:rPr>
                <w:rFonts w:hint="eastAsia"/>
              </w:rPr>
              <w:t>《送信》を選択</w:t>
            </w:r>
          </w:p>
        </w:tc>
      </w:tr>
      <w:tr w:rsidR="00B77662" w:rsidRPr="00916765" w14:paraId="491899BE" w14:textId="77777777" w:rsidTr="00D61535">
        <w:tc>
          <w:tcPr>
            <w:tcW w:w="850" w:type="dxa"/>
          </w:tcPr>
          <w:p w14:paraId="6E33F8B9" w14:textId="77777777" w:rsidR="00B77662" w:rsidRPr="00916765" w:rsidRDefault="00B77662" w:rsidP="00D61535">
            <w:r w:rsidRPr="00916765">
              <w:rPr>
                <w:rFonts w:hint="eastAsia"/>
              </w:rPr>
              <w:t>6</w:t>
            </w:r>
          </w:p>
        </w:tc>
        <w:tc>
          <w:tcPr>
            <w:tcW w:w="7642" w:type="dxa"/>
          </w:tcPr>
          <w:p w14:paraId="5AD9C352" w14:textId="77777777" w:rsidR="00B77662" w:rsidRPr="00916765" w:rsidRDefault="00B77662" w:rsidP="00D61535">
            <w:r w:rsidRPr="00916765">
              <w:rPr>
                <w:rFonts w:hint="eastAsia"/>
              </w:rPr>
              <w:t>《認証キー》に「半角数字6桁」を入力</w:t>
            </w:r>
          </w:p>
          <w:p w14:paraId="6F271334" w14:textId="77777777" w:rsidR="00B77662" w:rsidRPr="00916765" w:rsidRDefault="00B77662" w:rsidP="00D61535">
            <w:r w:rsidRPr="00916765">
              <w:rPr>
                <w:rFonts w:hint="eastAsia"/>
                <w:sz w:val="18"/>
                <w:szCs w:val="20"/>
              </w:rPr>
              <w:t>※アカウント情報として登録したメールアドレスに「認証キー」（半角数字6桁）が届きます。</w:t>
            </w:r>
          </w:p>
        </w:tc>
      </w:tr>
      <w:tr w:rsidR="00B77662" w:rsidRPr="00916765" w14:paraId="253E77F4" w14:textId="77777777" w:rsidTr="00D61535">
        <w:tc>
          <w:tcPr>
            <w:tcW w:w="850" w:type="dxa"/>
          </w:tcPr>
          <w:p w14:paraId="4FCEDE92" w14:textId="77777777" w:rsidR="00B77662" w:rsidRPr="00916765" w:rsidRDefault="00B77662" w:rsidP="00D61535">
            <w:r w:rsidRPr="00916765">
              <w:rPr>
                <w:rFonts w:hint="eastAsia"/>
              </w:rPr>
              <w:t>7</w:t>
            </w:r>
          </w:p>
        </w:tc>
        <w:tc>
          <w:tcPr>
            <w:tcW w:w="7642" w:type="dxa"/>
          </w:tcPr>
          <w:p w14:paraId="4E3D6AFE" w14:textId="77777777" w:rsidR="00B77662" w:rsidRPr="00916765" w:rsidRDefault="00B77662" w:rsidP="00D61535">
            <w:r w:rsidRPr="00916765">
              <w:rPr>
                <w:rFonts w:hint="eastAsia"/>
              </w:rPr>
              <w:t>《設定》を選択</w:t>
            </w:r>
          </w:p>
        </w:tc>
      </w:tr>
      <w:bookmarkEnd w:id="0"/>
    </w:tbl>
    <w:p w14:paraId="688C91C5" w14:textId="77777777" w:rsidR="00B77662" w:rsidRPr="00351A59" w:rsidRDefault="00B77662" w:rsidP="00B77662">
      <w:pPr>
        <w:rPr>
          <w:rStyle w:val="af0"/>
          <w:color w:val="auto"/>
        </w:rPr>
      </w:pPr>
    </w:p>
    <w:p w14:paraId="73C1335E" w14:textId="77777777" w:rsidR="00B77662" w:rsidRDefault="00B77662" w:rsidP="00B77662">
      <w:pPr>
        <w:pStyle w:val="ae"/>
      </w:pPr>
      <w:r>
        <w:rPr>
          <w:rFonts w:hint="eastAsia"/>
        </w:rPr>
        <w:t>以上</w:t>
      </w:r>
    </w:p>
    <w:p w14:paraId="55DC8034" w14:textId="77777777" w:rsidR="00B77662" w:rsidRDefault="00B77662" w:rsidP="00B77662"/>
    <w:p w14:paraId="5D02B150" w14:textId="3931590B" w:rsidR="003706C6" w:rsidRPr="00B77662" w:rsidRDefault="00B77662" w:rsidP="00B77662">
      <w:r w:rsidRPr="00C92A08">
        <w:rPr>
          <w:rFonts w:hint="eastAsia"/>
        </w:rPr>
        <w:t>本件に関するお問い合わせ：</w:t>
      </w:r>
      <w:r w:rsidRPr="00C92A08">
        <w:t>F&amp;Mショッピング　認証サポート窓口）0120-XXX-XXX</w:t>
      </w:r>
    </w:p>
    <w:sectPr w:rsidR="003706C6" w:rsidRPr="00B77662" w:rsidSect="00B77662">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C2903" w14:textId="77777777" w:rsidR="006277DF" w:rsidRDefault="006277DF" w:rsidP="00B77662">
      <w:r>
        <w:separator/>
      </w:r>
    </w:p>
  </w:endnote>
  <w:endnote w:type="continuationSeparator" w:id="0">
    <w:p w14:paraId="04DDABA7" w14:textId="77777777" w:rsidR="006277DF" w:rsidRDefault="006277DF" w:rsidP="00B7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5464F" w14:textId="77777777" w:rsidR="006277DF" w:rsidRDefault="006277DF" w:rsidP="00B77662">
      <w:r>
        <w:separator/>
      </w:r>
    </w:p>
  </w:footnote>
  <w:footnote w:type="continuationSeparator" w:id="0">
    <w:p w14:paraId="4DE7B46F" w14:textId="77777777" w:rsidR="006277DF" w:rsidRDefault="006277DF" w:rsidP="00B77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6C6"/>
    <w:rsid w:val="00013F0B"/>
    <w:rsid w:val="00117978"/>
    <w:rsid w:val="00295DD3"/>
    <w:rsid w:val="002A73C9"/>
    <w:rsid w:val="002F27B3"/>
    <w:rsid w:val="00304A7A"/>
    <w:rsid w:val="003706C6"/>
    <w:rsid w:val="0047267E"/>
    <w:rsid w:val="006277DF"/>
    <w:rsid w:val="008529E4"/>
    <w:rsid w:val="00921618"/>
    <w:rsid w:val="00A9689B"/>
    <w:rsid w:val="00B77662"/>
    <w:rsid w:val="00C22BAF"/>
    <w:rsid w:val="00CA0B0F"/>
    <w:rsid w:val="00CB558F"/>
    <w:rsid w:val="00D50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998C3B"/>
  <w15:chartTrackingRefBased/>
  <w15:docId w15:val="{75FFF8AD-0478-4DF9-8747-8765B3CB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3C9"/>
  </w:style>
  <w:style w:type="paragraph" w:styleId="1">
    <w:name w:val="heading 1"/>
    <w:basedOn w:val="a"/>
    <w:next w:val="a"/>
    <w:link w:val="10"/>
    <w:uiPriority w:val="9"/>
    <w:qFormat/>
    <w:rsid w:val="003706C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06C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06C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06C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06C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06C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06C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06C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06C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06C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06C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06C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06C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06C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06C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06C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06C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06C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06C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06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06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06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06C6"/>
    <w:pPr>
      <w:spacing w:before="160"/>
      <w:jc w:val="center"/>
    </w:pPr>
    <w:rPr>
      <w:i/>
      <w:iCs/>
      <w:color w:val="404040" w:themeColor="text1" w:themeTint="BF"/>
    </w:rPr>
  </w:style>
  <w:style w:type="character" w:customStyle="1" w:styleId="a8">
    <w:name w:val="引用文 (文字)"/>
    <w:basedOn w:val="a0"/>
    <w:link w:val="a7"/>
    <w:uiPriority w:val="29"/>
    <w:rsid w:val="003706C6"/>
    <w:rPr>
      <w:i/>
      <w:iCs/>
      <w:color w:val="404040" w:themeColor="text1" w:themeTint="BF"/>
    </w:rPr>
  </w:style>
  <w:style w:type="paragraph" w:styleId="a9">
    <w:name w:val="List Paragraph"/>
    <w:basedOn w:val="a"/>
    <w:uiPriority w:val="34"/>
    <w:qFormat/>
    <w:rsid w:val="003706C6"/>
    <w:pPr>
      <w:ind w:left="720"/>
      <w:contextualSpacing/>
    </w:pPr>
  </w:style>
  <w:style w:type="character" w:styleId="21">
    <w:name w:val="Intense Emphasis"/>
    <w:basedOn w:val="a0"/>
    <w:uiPriority w:val="21"/>
    <w:qFormat/>
    <w:rsid w:val="003706C6"/>
    <w:rPr>
      <w:i/>
      <w:iCs/>
      <w:color w:val="0F4761" w:themeColor="accent1" w:themeShade="BF"/>
    </w:rPr>
  </w:style>
  <w:style w:type="paragraph" w:styleId="22">
    <w:name w:val="Intense Quote"/>
    <w:basedOn w:val="a"/>
    <w:next w:val="a"/>
    <w:link w:val="23"/>
    <w:uiPriority w:val="30"/>
    <w:qFormat/>
    <w:rsid w:val="00370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706C6"/>
    <w:rPr>
      <w:i/>
      <w:iCs/>
      <w:color w:val="0F4761" w:themeColor="accent1" w:themeShade="BF"/>
    </w:rPr>
  </w:style>
  <w:style w:type="character" w:styleId="24">
    <w:name w:val="Intense Reference"/>
    <w:basedOn w:val="a0"/>
    <w:uiPriority w:val="32"/>
    <w:qFormat/>
    <w:rsid w:val="003706C6"/>
    <w:rPr>
      <w:b/>
      <w:bCs/>
      <w:smallCaps/>
      <w:color w:val="0F4761" w:themeColor="accent1" w:themeShade="BF"/>
      <w:spacing w:val="5"/>
    </w:rPr>
  </w:style>
  <w:style w:type="paragraph" w:styleId="aa">
    <w:name w:val="header"/>
    <w:basedOn w:val="a"/>
    <w:link w:val="ab"/>
    <w:uiPriority w:val="99"/>
    <w:unhideWhenUsed/>
    <w:rsid w:val="00B77662"/>
    <w:pPr>
      <w:tabs>
        <w:tab w:val="center" w:pos="4252"/>
        <w:tab w:val="right" w:pos="8504"/>
      </w:tabs>
      <w:snapToGrid w:val="0"/>
    </w:pPr>
  </w:style>
  <w:style w:type="character" w:customStyle="1" w:styleId="ab">
    <w:name w:val="ヘッダー (文字)"/>
    <w:basedOn w:val="a0"/>
    <w:link w:val="aa"/>
    <w:uiPriority w:val="99"/>
    <w:rsid w:val="00B77662"/>
  </w:style>
  <w:style w:type="paragraph" w:styleId="ac">
    <w:name w:val="footer"/>
    <w:basedOn w:val="a"/>
    <w:link w:val="ad"/>
    <w:uiPriority w:val="99"/>
    <w:unhideWhenUsed/>
    <w:rsid w:val="00B77662"/>
    <w:pPr>
      <w:tabs>
        <w:tab w:val="center" w:pos="4252"/>
        <w:tab w:val="right" w:pos="8504"/>
      </w:tabs>
      <w:snapToGrid w:val="0"/>
    </w:pPr>
  </w:style>
  <w:style w:type="character" w:customStyle="1" w:styleId="ad">
    <w:name w:val="フッター (文字)"/>
    <w:basedOn w:val="a0"/>
    <w:link w:val="ac"/>
    <w:uiPriority w:val="99"/>
    <w:rsid w:val="00B77662"/>
  </w:style>
  <w:style w:type="paragraph" w:styleId="ae">
    <w:name w:val="Closing"/>
    <w:basedOn w:val="a"/>
    <w:link w:val="af"/>
    <w:uiPriority w:val="99"/>
    <w:unhideWhenUsed/>
    <w:rsid w:val="00B77662"/>
    <w:pPr>
      <w:widowControl w:val="0"/>
      <w:jc w:val="right"/>
    </w:pPr>
    <w:rPr>
      <w:szCs w:val="22"/>
      <w14:ligatures w14:val="none"/>
    </w:rPr>
  </w:style>
  <w:style w:type="character" w:customStyle="1" w:styleId="af">
    <w:name w:val="結語 (文字)"/>
    <w:basedOn w:val="a0"/>
    <w:link w:val="ae"/>
    <w:uiPriority w:val="99"/>
    <w:rsid w:val="00B77662"/>
    <w:rPr>
      <w:szCs w:val="22"/>
      <w14:ligatures w14:val="none"/>
    </w:rPr>
  </w:style>
  <w:style w:type="character" w:styleId="af0">
    <w:name w:val="Hyperlink"/>
    <w:basedOn w:val="a0"/>
    <w:uiPriority w:val="99"/>
    <w:unhideWhenUsed/>
    <w:rsid w:val="00B77662"/>
    <w:rPr>
      <w:color w:val="467886" w:themeColor="hyperlink"/>
      <w:u w:val="single"/>
    </w:rPr>
  </w:style>
  <w:style w:type="table" w:styleId="af1">
    <w:name w:val="Table Grid"/>
    <w:basedOn w:val="a1"/>
    <w:uiPriority w:val="39"/>
    <w:rsid w:val="00B77662"/>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2024-11-29T08:45:00Z</dcterms:created>
  <dcterms:modified xsi:type="dcterms:W3CDTF">2025-01-16T06:29:00Z</dcterms:modified>
</cp:coreProperties>
</file>