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B0870" w14:textId="77777777" w:rsidR="00E651D8" w:rsidRPr="00065681" w:rsidRDefault="00E651D8" w:rsidP="00E651D8">
      <w:pPr>
        <w:rPr>
          <w:b/>
          <w:bCs/>
          <w:color w:val="275317" w:themeColor="accent6" w:themeShade="80"/>
        </w:rPr>
      </w:pPr>
      <w:r w:rsidRPr="00065681">
        <w:rPr>
          <w:rFonts w:hint="eastAsia"/>
          <w:b/>
          <w:bCs/>
          <w:color w:val="275317" w:themeColor="accent6" w:themeShade="80"/>
        </w:rPr>
        <w:t>神戸の</w:t>
      </w:r>
      <w:r w:rsidRPr="00065681">
        <w:rPr>
          <w:b/>
          <w:bCs/>
          <w:color w:val="275317" w:themeColor="accent6" w:themeShade="80"/>
        </w:rPr>
        <w:t>French Restaurant</w:t>
      </w:r>
    </w:p>
    <w:p w14:paraId="032FB8B0" w14:textId="77777777" w:rsidR="00E651D8" w:rsidRPr="002D548E" w:rsidRDefault="00E651D8" w:rsidP="00E651D8"/>
    <w:p w14:paraId="58CCDF20" w14:textId="77777777" w:rsidR="00E651D8" w:rsidRPr="002D548E" w:rsidRDefault="00E651D8" w:rsidP="00E651D8"/>
    <w:p w14:paraId="4698A864" w14:textId="77777777" w:rsidR="00E651D8" w:rsidRPr="002D548E" w:rsidRDefault="00E651D8" w:rsidP="00E651D8"/>
    <w:p w14:paraId="6980E608" w14:textId="77777777" w:rsidR="00E651D8" w:rsidRPr="002D548E" w:rsidRDefault="00E651D8" w:rsidP="00E651D8"/>
    <w:p w14:paraId="1105BBB8" w14:textId="77777777" w:rsidR="00E651D8" w:rsidRPr="002D548E" w:rsidRDefault="00E651D8" w:rsidP="00E651D8"/>
    <w:p w14:paraId="23FF2A28" w14:textId="77777777" w:rsidR="00E651D8" w:rsidRPr="002D548E" w:rsidRDefault="00E651D8" w:rsidP="00E651D8"/>
    <w:p w14:paraId="0F010FBC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当レストランではフランスの伝統料理をお楽しみいただけます。</w:t>
      </w:r>
    </w:p>
    <w:p w14:paraId="36C5528C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また、ディナータイムには、ピアノの生演奏が毎日ございます。</w:t>
      </w:r>
    </w:p>
    <w:p w14:paraId="4AFCA7FD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美味しいお料理を心地よい音色と共にお届けします。</w:t>
      </w:r>
    </w:p>
    <w:p w14:paraId="59C57AA9" w14:textId="77777777" w:rsidR="00E651D8" w:rsidRPr="002D548E" w:rsidRDefault="00E651D8" w:rsidP="00E651D8"/>
    <w:p w14:paraId="07FF98DD" w14:textId="77777777" w:rsidR="00E651D8" w:rsidRPr="002D548E" w:rsidRDefault="00E651D8" w:rsidP="00E651D8">
      <w:pPr>
        <w:pBdr>
          <w:bottom w:val="thickThinSmallGap" w:sz="18" w:space="1" w:color="3A7C22" w:themeColor="accent6" w:themeShade="BF"/>
        </w:pBdr>
        <w:jc w:val="center"/>
        <w:rPr>
          <w:b/>
          <w:color w:val="3A7C22" w:themeColor="accent6" w:themeShade="BF"/>
          <w:sz w:val="36"/>
          <w:szCs w:val="36"/>
        </w:rPr>
      </w:pPr>
      <w:r w:rsidRPr="002D548E">
        <w:rPr>
          <w:b/>
          <w:color w:val="3A7C22" w:themeColor="accent6" w:themeShade="BF"/>
          <w:sz w:val="36"/>
          <w:szCs w:val="36"/>
        </w:rPr>
        <w:t>Course Menu</w:t>
      </w:r>
    </w:p>
    <w:p w14:paraId="7398063D" w14:textId="77777777" w:rsidR="00E651D8" w:rsidRPr="002D548E" w:rsidRDefault="00E651D8" w:rsidP="00E651D8">
      <w:pPr>
        <w:jc w:val="center"/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bookmarkStart w:id="0" w:name="_Hlk103120818"/>
      <w:r w:rsidRPr="002D548E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Lunch Course</w:t>
      </w:r>
      <w:bookmarkEnd w:id="0"/>
      <w:r w:rsidRPr="002D548E">
        <w:rPr>
          <w:rFonts w:cs="ＭＳ 明朝" w:hint="eastAsia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　　</w:t>
      </w:r>
      <w:r w:rsidRPr="002D548E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5,830</w:t>
      </w:r>
      <w:r w:rsidRPr="002D548E">
        <w:rPr>
          <w:rFonts w:cs="ＭＳ 明朝" w:hint="eastAsia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円</w:t>
      </w:r>
    </w:p>
    <w:p w14:paraId="2A343597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本日のスープ</w:t>
      </w:r>
    </w:p>
    <w:p w14:paraId="2FF8BD32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シェフおすすめオードブル</w:t>
      </w:r>
    </w:p>
    <w:p w14:paraId="747EEABF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全粒粉を使った手</w:t>
      </w:r>
      <w:r>
        <w:rPr>
          <w:rFonts w:hint="eastAsia"/>
        </w:rPr>
        <w:t>作り</w:t>
      </w:r>
      <w:r w:rsidRPr="002D548E">
        <w:rPr>
          <w:rFonts w:hint="eastAsia"/>
        </w:rPr>
        <w:t>パン</w:t>
      </w:r>
    </w:p>
    <w:p w14:paraId="44009B72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鹿ロースのグリル</w:t>
      </w:r>
    </w:p>
    <w:p w14:paraId="66583A34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本日のデザート</w:t>
      </w:r>
    </w:p>
    <w:p w14:paraId="61BDDC44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コーヒー</w:t>
      </w:r>
    </w:p>
    <w:p w14:paraId="4BB814D0" w14:textId="77777777" w:rsidR="00E651D8" w:rsidRPr="002D548E" w:rsidRDefault="00E651D8" w:rsidP="00E651D8">
      <w:pPr>
        <w:jc w:val="center"/>
      </w:pPr>
    </w:p>
    <w:p w14:paraId="70034FEB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全</w:t>
      </w:r>
      <w:r w:rsidRPr="002D548E">
        <w:t>6</w:t>
      </w:r>
      <w:r w:rsidRPr="002D548E">
        <w:rPr>
          <w:rFonts w:hint="eastAsia"/>
        </w:rPr>
        <w:t>品</w:t>
      </w:r>
    </w:p>
    <w:p w14:paraId="4A1DDAD7" w14:textId="77777777" w:rsidR="00E651D8" w:rsidRPr="002D548E" w:rsidRDefault="00E651D8" w:rsidP="00E651D8">
      <w:pPr>
        <w:jc w:val="center"/>
      </w:pPr>
      <w:r w:rsidRPr="002D548E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Dinner Course</w:t>
      </w:r>
      <w:r w:rsidRPr="002D548E">
        <w:rPr>
          <w:rFonts w:cs="ＭＳ 明朝" w:hint="eastAsia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　　</w:t>
      </w:r>
      <w:r w:rsidRPr="002D548E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12,100</w:t>
      </w:r>
      <w:r w:rsidRPr="002D548E">
        <w:rPr>
          <w:rFonts w:cs="ＭＳ 明朝" w:hint="eastAsia"/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円</w:t>
      </w:r>
    </w:p>
    <w:p w14:paraId="7661364E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本日のスープ</w:t>
      </w:r>
    </w:p>
    <w:p w14:paraId="0A6D4420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シェフおすすめオードブル</w:t>
      </w:r>
    </w:p>
    <w:p w14:paraId="1CDB47C9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グリーンサラダ</w:t>
      </w:r>
    </w:p>
    <w:p w14:paraId="235D9A6D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全粒粉を使った手</w:t>
      </w:r>
      <w:r>
        <w:rPr>
          <w:rFonts w:hint="eastAsia"/>
        </w:rPr>
        <w:t>作り</w:t>
      </w:r>
      <w:r w:rsidRPr="002D548E">
        <w:rPr>
          <w:rFonts w:hint="eastAsia"/>
        </w:rPr>
        <w:t>パン</w:t>
      </w:r>
    </w:p>
    <w:p w14:paraId="58FA081C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牛フィレ肉のシャトーブリアン</w:t>
      </w:r>
    </w:p>
    <w:p w14:paraId="0B160313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デザート</w:t>
      </w:r>
      <w:r>
        <w:rPr>
          <w:rFonts w:hint="eastAsia"/>
        </w:rPr>
        <w:t>3種</w:t>
      </w:r>
    </w:p>
    <w:p w14:paraId="6680AEC4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コーヒー</w:t>
      </w:r>
    </w:p>
    <w:p w14:paraId="71BD7E40" w14:textId="77777777" w:rsidR="00E651D8" w:rsidRPr="002D548E" w:rsidRDefault="00E651D8" w:rsidP="00E651D8">
      <w:pPr>
        <w:jc w:val="center"/>
      </w:pPr>
      <w:r w:rsidRPr="002D548E">
        <w:rPr>
          <w:rFonts w:hint="eastAsia"/>
        </w:rPr>
        <w:t>全</w:t>
      </w:r>
      <w:r w:rsidRPr="002D548E">
        <w:t>7品</w:t>
      </w:r>
    </w:p>
    <w:p w14:paraId="0DA1506B" w14:textId="77777777" w:rsidR="00E651D8" w:rsidRPr="002D548E" w:rsidRDefault="00E651D8" w:rsidP="00E651D8"/>
    <w:p w14:paraId="0096D365" w14:textId="77777777" w:rsidR="00E651D8" w:rsidRPr="002D548E" w:rsidRDefault="00E651D8" w:rsidP="00E651D8">
      <w:pPr>
        <w:pBdr>
          <w:bottom w:val="thickThinSmallGap" w:sz="18" w:space="1" w:color="3A7C22" w:themeColor="accent6" w:themeShade="BF"/>
        </w:pBdr>
        <w:jc w:val="center"/>
        <w:rPr>
          <w:b/>
          <w:color w:val="3A7C22" w:themeColor="accent6" w:themeShade="BF"/>
          <w:sz w:val="36"/>
          <w:szCs w:val="36"/>
        </w:rPr>
      </w:pPr>
      <w:r w:rsidRPr="002D548E">
        <w:rPr>
          <w:b/>
          <w:color w:val="3A7C22" w:themeColor="accent6" w:themeShade="BF"/>
          <w:sz w:val="36"/>
          <w:szCs w:val="36"/>
        </w:rPr>
        <w:t>Information</w:t>
      </w:r>
    </w:p>
    <w:p w14:paraId="353877D9" w14:textId="77777777" w:rsidR="00E651D8" w:rsidRPr="005A74E1" w:rsidRDefault="00E651D8" w:rsidP="00E651D8">
      <w:pPr>
        <w:pStyle w:val="a9"/>
        <w:widowControl w:val="0"/>
        <w:numPr>
          <w:ilvl w:val="0"/>
          <w:numId w:val="1"/>
        </w:numPr>
        <w:contextualSpacing w:val="0"/>
        <w:rPr>
          <w:kern w:val="0"/>
        </w:rPr>
      </w:pPr>
      <w:r w:rsidRPr="005A74E1">
        <w:rPr>
          <w:rFonts w:hint="eastAsia"/>
          <w:kern w:val="0"/>
        </w:rPr>
        <w:t>営業時間</w:t>
      </w:r>
      <w:r w:rsidRPr="005A74E1">
        <w:rPr>
          <w:kern w:val="0"/>
        </w:rPr>
        <w:t>ランチ11：30～14：30（14：00 Last Order）</w:t>
      </w:r>
    </w:p>
    <w:p w14:paraId="525A957A" w14:textId="77777777" w:rsidR="00E651D8" w:rsidRPr="005A74E1" w:rsidRDefault="00E651D8" w:rsidP="00E651D8">
      <w:pPr>
        <w:rPr>
          <w:kern w:val="0"/>
        </w:rPr>
      </w:pPr>
      <w:r w:rsidRPr="005A74E1">
        <w:rPr>
          <w:kern w:val="0"/>
        </w:rPr>
        <w:t>ディナー18：00～22：00（21：30 Last Order）</w:t>
      </w:r>
    </w:p>
    <w:p w14:paraId="78253FE6" w14:textId="77777777" w:rsidR="00E651D8" w:rsidRPr="005A74E1" w:rsidRDefault="00E651D8" w:rsidP="00E651D8">
      <w:pPr>
        <w:pStyle w:val="a9"/>
        <w:widowControl w:val="0"/>
        <w:numPr>
          <w:ilvl w:val="0"/>
          <w:numId w:val="1"/>
        </w:numPr>
        <w:contextualSpacing w:val="0"/>
        <w:rPr>
          <w:kern w:val="0"/>
        </w:rPr>
      </w:pPr>
      <w:r w:rsidRPr="005A74E1">
        <w:rPr>
          <w:rFonts w:hint="eastAsia"/>
          <w:kern w:val="0"/>
        </w:rPr>
        <w:t>演奏者</w:t>
      </w:r>
      <w:r w:rsidRPr="005A74E1">
        <w:rPr>
          <w:kern w:val="0"/>
        </w:rPr>
        <w:t>音田　奏／前田　花音</w:t>
      </w:r>
    </w:p>
    <w:p w14:paraId="48114328" w14:textId="77777777" w:rsidR="00E651D8" w:rsidRPr="00A464F9" w:rsidRDefault="00E651D8" w:rsidP="00E651D8"/>
    <w:p w14:paraId="594A1EE3" w14:textId="77777777" w:rsidR="00E651D8" w:rsidRPr="002D548E" w:rsidRDefault="00E651D8" w:rsidP="00E651D8">
      <w:pPr>
        <w:jc w:val="center"/>
        <w:rPr>
          <w:b/>
          <w:bCs/>
          <w:color w:val="0B769F" w:themeColor="accent4" w:themeShade="BF"/>
        </w:rPr>
      </w:pPr>
      <w:r w:rsidRPr="002D548E">
        <w:rPr>
          <w:b/>
          <w:bCs/>
          <w:color w:val="0B769F" w:themeColor="accent4" w:themeShade="BF"/>
        </w:rPr>
        <w:t>French Restaurant</w:t>
      </w:r>
      <w:r w:rsidRPr="002D548E">
        <w:rPr>
          <w:rFonts w:cs="ＭＳ 明朝" w:hint="eastAsia"/>
          <w:b/>
          <w:bCs/>
          <w:color w:val="0B769F" w:themeColor="accent4" w:themeShade="BF"/>
        </w:rPr>
        <w:t xml:space="preserve">　</w:t>
      </w:r>
      <w:bookmarkStart w:id="1" w:name="_Hlk103120893"/>
      <w:r w:rsidRPr="002D548E">
        <w:rPr>
          <w:b/>
          <w:bCs/>
          <w:color w:val="0B769F" w:themeColor="accent4" w:themeShade="BF"/>
          <w:sz w:val="40"/>
          <w:szCs w:val="40"/>
        </w:rPr>
        <w:t>Le</w:t>
      </w:r>
      <w:r w:rsidRPr="002D548E">
        <w:rPr>
          <w:rFonts w:hint="eastAsia"/>
          <w:b/>
          <w:bCs/>
          <w:color w:val="0B769F" w:themeColor="accent4" w:themeShade="BF"/>
          <w:sz w:val="40"/>
          <w:szCs w:val="40"/>
        </w:rPr>
        <w:t xml:space="preserve"> </w:t>
      </w:r>
      <w:r w:rsidRPr="002D548E">
        <w:rPr>
          <w:b/>
          <w:bCs/>
          <w:color w:val="0B769F" w:themeColor="accent4" w:themeShade="BF"/>
          <w:sz w:val="40"/>
          <w:szCs w:val="40"/>
        </w:rPr>
        <w:t>Jardin</w:t>
      </w:r>
      <w:r w:rsidRPr="002D548E">
        <w:rPr>
          <w:rFonts w:hint="eastAsia"/>
          <w:b/>
          <w:bCs/>
          <w:color w:val="0B769F" w:themeColor="accent4" w:themeShade="BF"/>
          <w:sz w:val="40"/>
          <w:szCs w:val="40"/>
        </w:rPr>
        <w:t xml:space="preserve"> </w:t>
      </w:r>
      <w:r w:rsidRPr="002D548E">
        <w:rPr>
          <w:b/>
          <w:bCs/>
          <w:color w:val="0B769F" w:themeColor="accent4" w:themeShade="BF"/>
          <w:sz w:val="40"/>
          <w:szCs w:val="40"/>
        </w:rPr>
        <w:t>de</w:t>
      </w:r>
      <w:r w:rsidRPr="002D548E">
        <w:rPr>
          <w:rFonts w:hint="eastAsia"/>
          <w:b/>
          <w:bCs/>
          <w:color w:val="0B769F" w:themeColor="accent4" w:themeShade="BF"/>
          <w:sz w:val="40"/>
          <w:szCs w:val="40"/>
        </w:rPr>
        <w:t xml:space="preserve"> </w:t>
      </w:r>
      <w:bookmarkEnd w:id="1"/>
      <w:r w:rsidRPr="002D548E">
        <w:rPr>
          <w:b/>
          <w:bCs/>
          <w:color w:val="0B769F" w:themeColor="accent4" w:themeShade="BF"/>
          <w:sz w:val="40"/>
          <w:szCs w:val="40"/>
        </w:rPr>
        <w:t>Piano</w:t>
      </w:r>
    </w:p>
    <w:p w14:paraId="5D02B150" w14:textId="1D3CCEE7" w:rsidR="003706C6" w:rsidRPr="00E651D8" w:rsidRDefault="00E651D8" w:rsidP="00E651D8">
      <w:pPr>
        <w:jc w:val="center"/>
      </w:pPr>
      <w:r w:rsidRPr="002D548E">
        <w:rPr>
          <w:rFonts w:hint="eastAsia"/>
        </w:rPr>
        <w:lastRenderedPageBreak/>
        <w:t>神戸市中央区波止場町</w:t>
      </w:r>
      <w:r w:rsidRPr="002D548E">
        <w:t>X-X</w:t>
      </w:r>
      <w:r w:rsidRPr="002D548E">
        <w:rPr>
          <w:rFonts w:hint="eastAsia"/>
        </w:rPr>
        <w:t xml:space="preserve">　</w:t>
      </w:r>
      <w:r w:rsidRPr="002D548E">
        <w:rPr>
          <w:rFonts w:cs="Segoe UI Symbol" w:hint="eastAsia"/>
        </w:rPr>
        <w:t>℡</w:t>
      </w:r>
      <w:r w:rsidRPr="002D548E">
        <w:t>078-333-XXXX</w:t>
      </w:r>
    </w:p>
    <w:sectPr w:rsidR="003706C6" w:rsidRPr="00E651D8" w:rsidSect="00E651D8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5C8E9" w14:textId="77777777" w:rsidR="006E5B87" w:rsidRDefault="006E5B87" w:rsidP="00E651D8">
      <w:r>
        <w:separator/>
      </w:r>
    </w:p>
  </w:endnote>
  <w:endnote w:type="continuationSeparator" w:id="0">
    <w:p w14:paraId="03670F87" w14:textId="77777777" w:rsidR="006E5B87" w:rsidRDefault="006E5B87" w:rsidP="00E6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108FA" w14:textId="77777777" w:rsidR="006E5B87" w:rsidRDefault="006E5B87" w:rsidP="00E651D8">
      <w:r>
        <w:separator/>
      </w:r>
    </w:p>
  </w:footnote>
  <w:footnote w:type="continuationSeparator" w:id="0">
    <w:p w14:paraId="170E9E1F" w14:textId="77777777" w:rsidR="006E5B87" w:rsidRDefault="006E5B87" w:rsidP="00E6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F1EC7"/>
    <w:multiLevelType w:val="hybridMultilevel"/>
    <w:tmpl w:val="448AC9A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942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057A65"/>
    <w:rsid w:val="00065681"/>
    <w:rsid w:val="00117978"/>
    <w:rsid w:val="002F27B3"/>
    <w:rsid w:val="00315D17"/>
    <w:rsid w:val="003706C6"/>
    <w:rsid w:val="00446B11"/>
    <w:rsid w:val="00535DEA"/>
    <w:rsid w:val="00550CD6"/>
    <w:rsid w:val="006E5B87"/>
    <w:rsid w:val="00A01314"/>
    <w:rsid w:val="00A9689B"/>
    <w:rsid w:val="00B54F7C"/>
    <w:rsid w:val="00CB558F"/>
    <w:rsid w:val="00D508FC"/>
    <w:rsid w:val="00E651D8"/>
    <w:rsid w:val="00EE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8C3"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651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651D8"/>
  </w:style>
  <w:style w:type="paragraph" w:styleId="ac">
    <w:name w:val="footer"/>
    <w:basedOn w:val="a"/>
    <w:link w:val="ad"/>
    <w:uiPriority w:val="99"/>
    <w:unhideWhenUsed/>
    <w:rsid w:val="00E651D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65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2024-11-29T08:56:00Z</dcterms:created>
  <dcterms:modified xsi:type="dcterms:W3CDTF">2025-01-16T10:08:00Z</dcterms:modified>
</cp:coreProperties>
</file>